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47" w:rsidRDefault="0086404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 w:rsidRPr="0086404E">
        <w:rPr>
          <w:rFonts w:ascii="黑体" w:eastAsia="黑体" w:hAnsi="黑体" w:cs="黑体" w:hint="eastAsia"/>
          <w:sz w:val="32"/>
          <w:szCs w:val="32"/>
        </w:rPr>
        <w:t>辽科大校发〔2021〕</w:t>
      </w:r>
      <w:r>
        <w:rPr>
          <w:rFonts w:ascii="黑体" w:eastAsia="黑体" w:hAnsi="黑体" w:cs="黑体" w:hint="eastAsia"/>
          <w:sz w:val="32"/>
          <w:szCs w:val="32"/>
        </w:rPr>
        <w:t>60号附件</w:t>
      </w:r>
    </w:p>
    <w:p w:rsidR="00E62747" w:rsidRDefault="00E62747">
      <w:pPr>
        <w:spacing w:line="2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E62747" w:rsidRDefault="0086404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辽宁科技大学法治工作联络员制度实施办法</w:t>
      </w:r>
    </w:p>
    <w:p w:rsidR="00E62747" w:rsidRDefault="0086404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（试行）</w:t>
      </w:r>
    </w:p>
    <w:p w:rsidR="00E62747" w:rsidRDefault="00E62747">
      <w:pPr>
        <w:spacing w:line="2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第一条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为加强法治工作联络员队伍建设，进一步建强学校法治工作队伍，特制定本实施办法。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第二条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学校直属各单位应当确定1名兼职法治工作联络员，具体由本单位负责人指定人员担任。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法治工作联络员队伍应保持相对稳定，确因工作需要调整变动的，应将调整结果报法律事务中心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备案。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第三条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法治工作联络员基本条件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（一）政治过硬，业务过硬，作风过硬。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（二）具有较强的法治观念和责任意识。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（三）品行端正，身心健康。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第四条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法治工作联络员工作职责</w:t>
      </w:r>
    </w:p>
    <w:p w:rsidR="00E62747" w:rsidRDefault="0086404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pacing w:val="-6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（一）熟悉并掌握学校法治工作的总体情况，传达学校</w:t>
      </w:r>
      <w:r>
        <w:rPr>
          <w:rFonts w:ascii="仿宋_GB2312" w:eastAsia="仿宋_GB2312" w:hAnsi="Times New Roman" w:cs="Times New Roman" w:hint="eastAsia"/>
          <w:spacing w:val="-6"/>
          <w:kern w:val="0"/>
          <w:sz w:val="32"/>
          <w:szCs w:val="32"/>
        </w:rPr>
        <w:t>关于法治工作的决策部署和推进要求，及时反馈贯彻落实情况。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-6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（二）积极参加法律事务中心召集的法治工作联络员会议、</w:t>
      </w:r>
      <w:r>
        <w:rPr>
          <w:rFonts w:ascii="仿宋_GB2312" w:eastAsia="仿宋_GB2312" w:hAnsi="Times New Roman" w:cs="Times New Roman" w:hint="eastAsia"/>
          <w:spacing w:val="-6"/>
          <w:kern w:val="0"/>
          <w:sz w:val="32"/>
          <w:szCs w:val="32"/>
        </w:rPr>
        <w:t>业务培训等相关活动，提出加强和改进学校法治工作的意见和建议。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（三）当好本单位领导依法决策的法律参谋。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（四）积极组织本单位开展法律、法规等学习宣传活动。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（五）负责报送本单位法治工作的相关材料。</w:t>
      </w:r>
    </w:p>
    <w:p w:rsidR="00E62747" w:rsidRDefault="0086404E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（六）完成学校交办的其他法治相关工作。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第五条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法律事务中心负责召集法治工作联络员会议，传达上级会议精神、通报法治工作情况、布置法治工作任务、以会代训加强法治工作联络员业务素质。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第六条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学校直属各单位要高度重视法治工作和法治工作联络员队伍建设，积极支持其开展工作，并提供必要的工作条件。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第七条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学校直属各单位负责对本单位法治工作联络员进行年度考评，并将考评情况纳入个人工作绩效。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第八条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本办法由党政办公室法律事务中心负责解释。</w:t>
      </w:r>
    </w:p>
    <w:p w:rsidR="00E62747" w:rsidRDefault="0086404E">
      <w:pPr>
        <w:widowControl/>
        <w:spacing w:line="60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 xml:space="preserve">第九条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本办法自发布之日起施行。</w:t>
      </w:r>
    </w:p>
    <w:p w:rsidR="00E62747" w:rsidRDefault="00E62747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E62747" w:rsidRDefault="00E62747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E62747" w:rsidRDefault="00E62747">
      <w:pPr>
        <w:spacing w:line="600" w:lineRule="exact"/>
      </w:pPr>
    </w:p>
    <w:sectPr w:rsidR="00E62747" w:rsidSect="0086404E">
      <w:footerReference w:type="even" r:id="rId7"/>
      <w:footerReference w:type="default" r:id="rId8"/>
      <w:pgSz w:w="11906" w:h="16838" w:code="9"/>
      <w:pgMar w:top="2098" w:right="1474" w:bottom="1985" w:left="1588" w:header="851" w:footer="124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913" w:rsidRDefault="00326913" w:rsidP="00E62747">
      <w:r>
        <w:separator/>
      </w:r>
    </w:p>
  </w:endnote>
  <w:endnote w:type="continuationSeparator" w:id="1">
    <w:p w:rsidR="00326913" w:rsidRDefault="00326913" w:rsidP="00E6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4E" w:rsidRPr="0086404E" w:rsidRDefault="0086404E" w:rsidP="0086404E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 w:rsidRPr="0086404E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810799"/>
        <w:docPartObj>
          <w:docPartGallery w:val="Page Numbers (Bottom of Page)"/>
          <w:docPartUnique/>
        </w:docPartObj>
      </w:sdtPr>
      <w:sdtContent>
        <w:r w:rsidR="00F01A58" w:rsidRPr="0086404E">
          <w:rPr>
            <w:rFonts w:ascii="宋体" w:eastAsia="宋体" w:hAnsi="宋体"/>
            <w:sz w:val="28"/>
            <w:szCs w:val="28"/>
          </w:rPr>
          <w:fldChar w:fldCharType="begin"/>
        </w:r>
        <w:r w:rsidRPr="0086404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F01A58" w:rsidRPr="0086404E">
          <w:rPr>
            <w:rFonts w:ascii="宋体" w:eastAsia="宋体" w:hAnsi="宋体"/>
            <w:sz w:val="28"/>
            <w:szCs w:val="28"/>
          </w:rPr>
          <w:fldChar w:fldCharType="separate"/>
        </w:r>
        <w:r w:rsidR="00703924" w:rsidRPr="00703924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F01A58" w:rsidRPr="0086404E">
          <w:rPr>
            <w:rFonts w:ascii="宋体" w:eastAsia="宋体" w:hAnsi="宋体"/>
            <w:sz w:val="28"/>
            <w:szCs w:val="28"/>
          </w:rPr>
          <w:fldChar w:fldCharType="end"/>
        </w:r>
        <w:r w:rsidRPr="0086404E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  <w:p w:rsidR="0086404E" w:rsidRDefault="0086404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4E" w:rsidRPr="0086404E" w:rsidRDefault="0086404E" w:rsidP="0086404E">
    <w:pPr>
      <w:pStyle w:val="a3"/>
      <w:wordWrap w:val="0"/>
      <w:jc w:val="right"/>
      <w:rPr>
        <w:rFonts w:ascii="宋体" w:eastAsia="宋体" w:hAnsi="宋体"/>
        <w:sz w:val="28"/>
        <w:szCs w:val="24"/>
      </w:rPr>
    </w:pPr>
    <w:r w:rsidRPr="0086404E">
      <w:rPr>
        <w:rFonts w:ascii="宋体" w:eastAsia="宋体" w:hAnsi="宋体" w:hint="eastAsia"/>
        <w:sz w:val="28"/>
        <w:szCs w:val="24"/>
      </w:rPr>
      <w:t xml:space="preserve">— </w:t>
    </w:r>
    <w:sdt>
      <w:sdtPr>
        <w:rPr>
          <w:rFonts w:ascii="宋体" w:eastAsia="宋体" w:hAnsi="宋体"/>
          <w:sz w:val="28"/>
          <w:szCs w:val="24"/>
        </w:rPr>
        <w:id w:val="80810780"/>
        <w:docPartObj>
          <w:docPartGallery w:val="Page Numbers (Bottom of Page)"/>
          <w:docPartUnique/>
        </w:docPartObj>
      </w:sdtPr>
      <w:sdtContent>
        <w:r w:rsidR="00F01A58" w:rsidRPr="0086404E">
          <w:rPr>
            <w:rFonts w:ascii="宋体" w:eastAsia="宋体" w:hAnsi="宋体"/>
            <w:sz w:val="28"/>
            <w:szCs w:val="24"/>
          </w:rPr>
          <w:fldChar w:fldCharType="begin"/>
        </w:r>
        <w:r w:rsidRPr="0086404E">
          <w:rPr>
            <w:rFonts w:ascii="宋体" w:eastAsia="宋体" w:hAnsi="宋体"/>
            <w:sz w:val="28"/>
            <w:szCs w:val="24"/>
          </w:rPr>
          <w:instrText xml:space="preserve"> PAGE   \* MERGEFORMAT </w:instrText>
        </w:r>
        <w:r w:rsidR="00F01A58" w:rsidRPr="0086404E">
          <w:rPr>
            <w:rFonts w:ascii="宋体" w:eastAsia="宋体" w:hAnsi="宋体"/>
            <w:sz w:val="28"/>
            <w:szCs w:val="24"/>
          </w:rPr>
          <w:fldChar w:fldCharType="separate"/>
        </w:r>
        <w:r w:rsidR="00703924" w:rsidRPr="00703924">
          <w:rPr>
            <w:rFonts w:ascii="宋体" w:eastAsia="宋体" w:hAnsi="宋体"/>
            <w:noProof/>
            <w:sz w:val="28"/>
            <w:szCs w:val="24"/>
            <w:lang w:val="zh-CN"/>
          </w:rPr>
          <w:t>1</w:t>
        </w:r>
        <w:r w:rsidR="00F01A58" w:rsidRPr="0086404E">
          <w:rPr>
            <w:rFonts w:ascii="宋体" w:eastAsia="宋体" w:hAnsi="宋体"/>
            <w:sz w:val="28"/>
            <w:szCs w:val="24"/>
          </w:rPr>
          <w:fldChar w:fldCharType="end"/>
        </w:r>
        <w:r w:rsidRPr="0086404E">
          <w:rPr>
            <w:rFonts w:ascii="宋体" w:eastAsia="宋体" w:hAnsi="宋体" w:hint="eastAsia"/>
            <w:sz w:val="28"/>
            <w:szCs w:val="24"/>
          </w:rPr>
          <w:t xml:space="preserve"> —  </w:t>
        </w:r>
      </w:sdtContent>
    </w:sdt>
  </w:p>
  <w:p w:rsidR="00E62747" w:rsidRDefault="00E627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913" w:rsidRDefault="00326913" w:rsidP="00E62747">
      <w:r>
        <w:separator/>
      </w:r>
    </w:p>
  </w:footnote>
  <w:footnote w:type="continuationSeparator" w:id="1">
    <w:p w:rsidR="00326913" w:rsidRDefault="00326913" w:rsidP="00E62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747"/>
    <w:rsid w:val="00326913"/>
    <w:rsid w:val="00417EF4"/>
    <w:rsid w:val="00703924"/>
    <w:rsid w:val="0086404E"/>
    <w:rsid w:val="00E62747"/>
    <w:rsid w:val="00F01A58"/>
    <w:rsid w:val="012D23E9"/>
    <w:rsid w:val="019A51AC"/>
    <w:rsid w:val="01D33646"/>
    <w:rsid w:val="02452761"/>
    <w:rsid w:val="02D070C1"/>
    <w:rsid w:val="05151281"/>
    <w:rsid w:val="05181C83"/>
    <w:rsid w:val="05822749"/>
    <w:rsid w:val="05D5376B"/>
    <w:rsid w:val="07CD7917"/>
    <w:rsid w:val="07D6774A"/>
    <w:rsid w:val="07EB76F9"/>
    <w:rsid w:val="0A312DCE"/>
    <w:rsid w:val="0B4E76C5"/>
    <w:rsid w:val="0B9321F2"/>
    <w:rsid w:val="0C392AF2"/>
    <w:rsid w:val="0C70046A"/>
    <w:rsid w:val="11357D5D"/>
    <w:rsid w:val="1634006E"/>
    <w:rsid w:val="17064C3E"/>
    <w:rsid w:val="19380D63"/>
    <w:rsid w:val="1FB30FAC"/>
    <w:rsid w:val="20970912"/>
    <w:rsid w:val="20E070A9"/>
    <w:rsid w:val="21064013"/>
    <w:rsid w:val="24605FC3"/>
    <w:rsid w:val="25DD74E3"/>
    <w:rsid w:val="268C76B3"/>
    <w:rsid w:val="28427E38"/>
    <w:rsid w:val="299302DE"/>
    <w:rsid w:val="2BFD4623"/>
    <w:rsid w:val="2C0D1877"/>
    <w:rsid w:val="2C2463A4"/>
    <w:rsid w:val="2C886E8E"/>
    <w:rsid w:val="2CA364A2"/>
    <w:rsid w:val="2D3C54C5"/>
    <w:rsid w:val="2D7C44E7"/>
    <w:rsid w:val="2DFD003F"/>
    <w:rsid w:val="2FF12C73"/>
    <w:rsid w:val="30041649"/>
    <w:rsid w:val="3048567E"/>
    <w:rsid w:val="30A83259"/>
    <w:rsid w:val="31266A9F"/>
    <w:rsid w:val="31497239"/>
    <w:rsid w:val="31A578C8"/>
    <w:rsid w:val="32133444"/>
    <w:rsid w:val="326D7C89"/>
    <w:rsid w:val="330C53A6"/>
    <w:rsid w:val="347D02C6"/>
    <w:rsid w:val="35E97654"/>
    <w:rsid w:val="35F9124B"/>
    <w:rsid w:val="37554F3C"/>
    <w:rsid w:val="3835479C"/>
    <w:rsid w:val="39315CDA"/>
    <w:rsid w:val="3A85157A"/>
    <w:rsid w:val="3A852BF4"/>
    <w:rsid w:val="3B2A5FDA"/>
    <w:rsid w:val="3C1C3E4B"/>
    <w:rsid w:val="3CDE50A1"/>
    <w:rsid w:val="3D533019"/>
    <w:rsid w:val="3F6D621A"/>
    <w:rsid w:val="3F980344"/>
    <w:rsid w:val="41AF17BF"/>
    <w:rsid w:val="42133DAE"/>
    <w:rsid w:val="42EB0019"/>
    <w:rsid w:val="42ED3049"/>
    <w:rsid w:val="45243CC6"/>
    <w:rsid w:val="4735599F"/>
    <w:rsid w:val="49CC1888"/>
    <w:rsid w:val="4A550E7E"/>
    <w:rsid w:val="4BFC61D5"/>
    <w:rsid w:val="4CA95752"/>
    <w:rsid w:val="4D571F9E"/>
    <w:rsid w:val="4DB11399"/>
    <w:rsid w:val="4F56577E"/>
    <w:rsid w:val="50383CC1"/>
    <w:rsid w:val="50476339"/>
    <w:rsid w:val="508A2D09"/>
    <w:rsid w:val="51114394"/>
    <w:rsid w:val="51947662"/>
    <w:rsid w:val="52F502E4"/>
    <w:rsid w:val="53B36DCD"/>
    <w:rsid w:val="547D7875"/>
    <w:rsid w:val="56B53A52"/>
    <w:rsid w:val="57612DCA"/>
    <w:rsid w:val="58C9258F"/>
    <w:rsid w:val="58CE1E7B"/>
    <w:rsid w:val="58F0181F"/>
    <w:rsid w:val="5A3C2D99"/>
    <w:rsid w:val="5A40289E"/>
    <w:rsid w:val="5AFA7FA6"/>
    <w:rsid w:val="5B1A1833"/>
    <w:rsid w:val="5B323FF2"/>
    <w:rsid w:val="5B7770D8"/>
    <w:rsid w:val="5C9A6C78"/>
    <w:rsid w:val="5CA73872"/>
    <w:rsid w:val="5CD04C0C"/>
    <w:rsid w:val="5D28729E"/>
    <w:rsid w:val="5D6F2E52"/>
    <w:rsid w:val="5D8F27F6"/>
    <w:rsid w:val="5EE90A80"/>
    <w:rsid w:val="5F912566"/>
    <w:rsid w:val="60B85EA6"/>
    <w:rsid w:val="60F51E75"/>
    <w:rsid w:val="617158FF"/>
    <w:rsid w:val="61D650F5"/>
    <w:rsid w:val="62E42E04"/>
    <w:rsid w:val="63B216AC"/>
    <w:rsid w:val="66547858"/>
    <w:rsid w:val="69E26DD2"/>
    <w:rsid w:val="6E0402FC"/>
    <w:rsid w:val="6F280FAF"/>
    <w:rsid w:val="70B44159"/>
    <w:rsid w:val="70C07758"/>
    <w:rsid w:val="71663F96"/>
    <w:rsid w:val="71E30A27"/>
    <w:rsid w:val="7236657C"/>
    <w:rsid w:val="74945445"/>
    <w:rsid w:val="74AE71C9"/>
    <w:rsid w:val="75244FD6"/>
    <w:rsid w:val="769B7189"/>
    <w:rsid w:val="780578C3"/>
    <w:rsid w:val="78B90283"/>
    <w:rsid w:val="79876483"/>
    <w:rsid w:val="7A0F3446"/>
    <w:rsid w:val="7C562015"/>
    <w:rsid w:val="7D081204"/>
    <w:rsid w:val="7D7F0BAC"/>
    <w:rsid w:val="7DE9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7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274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E6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40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356</Characters>
  <Application>Microsoft Office Word</Application>
  <DocSecurity>0</DocSecurity>
  <Lines>89</Lines>
  <Paragraphs>24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辽科大校发〔2021〕60号附件</dc:title>
  <dc:creator>hp</dc:creator>
  <cp:lastModifiedBy>未定义</cp:lastModifiedBy>
  <cp:revision>1</cp:revision>
  <cp:lastPrinted>2021-06-10T09:57:00Z</cp:lastPrinted>
  <dcterms:created xsi:type="dcterms:W3CDTF">2021-12-01T07:01:00Z</dcterms:created>
  <dcterms:modified xsi:type="dcterms:W3CDTF">2021-12-01T07:01:00Z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A739047C216A47D1A20667E2BB37096B</vt:lpwstr>
  </property>
</Properties>
</file>